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074A" w:rsidRDefault="00795E2E">
      <w:pPr>
        <w:spacing w:before="120" w:after="0" w:line="360" w:lineRule="auto"/>
        <w:jc w:val="righ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Załącznik nr </w:t>
      </w:r>
      <w:r w:rsidR="003E4918">
        <w:rPr>
          <w:rFonts w:ascii="Verdana" w:hAnsi="Verdana"/>
          <w:b/>
          <w:sz w:val="20"/>
          <w:szCs w:val="20"/>
        </w:rPr>
        <w:t>4</w:t>
      </w:r>
      <w:bookmarkStart w:id="0" w:name="_GoBack"/>
      <w:bookmarkEnd w:id="0"/>
    </w:p>
    <w:p w:rsidR="00DF074A" w:rsidRDefault="00795E2E">
      <w:pPr>
        <w:spacing w:before="120" w:after="0" w:line="36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WARUNKI ZAMÓWIENIA</w:t>
      </w:r>
    </w:p>
    <w:p w:rsidR="00DF074A" w:rsidRDefault="00795E2E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Opis sposobu obliczenia ceny:</w:t>
      </w:r>
    </w:p>
    <w:p w:rsidR="00DF074A" w:rsidRDefault="00795E2E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Cena oferty zostanie wyliczona przez Wykonawcę w oparciu o Formularz ofertowy </w:t>
      </w:r>
      <w:r w:rsidR="008606D4">
        <w:rPr>
          <w:rFonts w:ascii="Verdana" w:hAnsi="Verdana"/>
          <w:sz w:val="20"/>
          <w:szCs w:val="20"/>
        </w:rPr>
        <w:t xml:space="preserve">zawierający tabelę cen  jednostkowych – załącznik nr 2, </w:t>
      </w:r>
      <w:r>
        <w:rPr>
          <w:rFonts w:ascii="Verdana" w:hAnsi="Verdana"/>
          <w:sz w:val="20"/>
          <w:szCs w:val="20"/>
        </w:rPr>
        <w:t>wyliczając poszczególne ceny jednostkowe netto</w:t>
      </w:r>
      <w:r>
        <w:t xml:space="preserve"> </w:t>
      </w:r>
      <w:r>
        <w:rPr>
          <w:rFonts w:ascii="Verdana" w:hAnsi="Verdana"/>
          <w:sz w:val="20"/>
          <w:szCs w:val="20"/>
        </w:rPr>
        <w:t>według kolejności. Wykonawca powinien określić ceny jednostkowe netto oraz wartości netto, dla wszystkich pozycji wymienionych w tym formularzu, a następnie wyliczyć cenę netto łącznie.</w:t>
      </w:r>
    </w:p>
    <w:p w:rsidR="00DF074A" w:rsidRDefault="00795E2E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Wszystkie skalkulowane koszty Wykonawca zsumuje i wstawi do pozycji „Cena netto łącznie”. Obliczoną w ten sposób „Cenę netto łącznie” należy powiększyć </w:t>
      </w:r>
      <w:r>
        <w:rPr>
          <w:rFonts w:ascii="Verdana" w:hAnsi="Verdana"/>
          <w:sz w:val="20"/>
          <w:szCs w:val="20"/>
        </w:rPr>
        <w:br/>
        <w:t xml:space="preserve">o VAT w wysokości 23%. </w:t>
      </w:r>
      <w:r w:rsidR="00F75EB0">
        <w:rPr>
          <w:rFonts w:ascii="Verdana" w:hAnsi="Verdana"/>
          <w:sz w:val="20"/>
          <w:szCs w:val="20"/>
        </w:rPr>
        <w:t>obliczając</w:t>
      </w:r>
      <w:r>
        <w:rPr>
          <w:rFonts w:ascii="Verdana" w:hAnsi="Verdana"/>
          <w:sz w:val="20"/>
          <w:szCs w:val="20"/>
        </w:rPr>
        <w:t xml:space="preserve"> w ten sposób „Cenę oferty brutto”.</w:t>
      </w:r>
    </w:p>
    <w:p w:rsidR="00DF074A" w:rsidRDefault="00795E2E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Wartości w poszczególnych pozycjach Formularza ofertowego (tabela cen  jednostkowych) oraz cena Oferty powinna być wyrażona w złotych polskich (PLN) </w:t>
      </w:r>
      <w:r>
        <w:rPr>
          <w:rFonts w:ascii="Verdana" w:hAnsi="Verdana"/>
          <w:sz w:val="20"/>
          <w:szCs w:val="20"/>
        </w:rPr>
        <w:br/>
        <w:t>z dokładnością do dwóch miejsc po przecinku.</w:t>
      </w:r>
    </w:p>
    <w:p w:rsidR="00DF074A" w:rsidRDefault="00795E2E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Cena za realizację zamówienia musi zawierać wszystkie elementy kosztów wykonania przedmiotu zamówienia.</w:t>
      </w:r>
    </w:p>
    <w:p w:rsidR="00DF074A" w:rsidRDefault="00795E2E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Skutki finansowe błędnego obliczenia ceny oferty wynikające z nieuwzględnienia wszystkich okoliczności, które mogą wpływać na cenę, ponosi Wykonawca.</w:t>
      </w:r>
    </w:p>
    <w:p w:rsidR="00DF074A" w:rsidRDefault="00795E2E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 zastrzega sobie prawo wezwania do wyjaśnienia ceny złożonej oferty, jeżeli będzie ona wzbudzała wątpliwość (w szczególności w przypadku, gdy będzie wzbudzało wątpliwość, czy Wykonawca ujął w oferowanej cenie wszystkie wymagane przez Zamawiającego elementy przedmiotu zamówienia).</w:t>
      </w:r>
    </w:p>
    <w:p w:rsidR="00DF074A" w:rsidRDefault="00795E2E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Zamawiający zastrzega sobie prawo dalszego nierozpatrywania oferty </w:t>
      </w:r>
      <w:r>
        <w:rPr>
          <w:rFonts w:ascii="Verdana" w:hAnsi="Verdana"/>
          <w:sz w:val="20"/>
          <w:szCs w:val="20"/>
        </w:rPr>
        <w:br/>
        <w:t>w szczególności w przypadku, gdy Wykonawca nie odpowie na wezwanie Zamawiającego lub nie przedstawi wyjaśnień pozwalających uznać zaproponowaną cenę za rzetelną, za którą Wykonawca będzie w stanie zrealizować zamówienie.</w:t>
      </w:r>
    </w:p>
    <w:p w:rsidR="00DF074A" w:rsidRDefault="00795E2E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Wyjaśnienia treści Ogłoszenia:</w:t>
      </w:r>
    </w:p>
    <w:p w:rsidR="00DF074A" w:rsidRDefault="00795E2E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może zwrócić się do Zamawiającego o wyjaśnienie treści ogłoszenia, kierując wniosek na adres: kat_rdk</w:t>
      </w:r>
      <w:r w:rsidR="00460C27">
        <w:rPr>
          <w:rFonts w:ascii="Verdana" w:hAnsi="Verdana"/>
          <w:sz w:val="20"/>
          <w:szCs w:val="20"/>
        </w:rPr>
        <w:t>6</w:t>
      </w:r>
      <w:r>
        <w:rPr>
          <w:rFonts w:ascii="Verdana" w:hAnsi="Verdana"/>
          <w:sz w:val="20"/>
          <w:szCs w:val="20"/>
        </w:rPr>
        <w:t xml:space="preserve">@gddkia.gov.pl </w:t>
      </w:r>
    </w:p>
    <w:p w:rsidR="00DF074A" w:rsidRDefault="00795E2E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 udzieli wyjaśnień niezwłocznie, jednak nie później niż na 2 dni przed upływem terminu składania ofert – pod warunkiem, że wniosek o wyjaśnienie treści ogłoszenia wpłynął do Zamawiającego nie później niż na 4 dni przed upływem terminu składania ofert.</w:t>
      </w:r>
    </w:p>
    <w:p w:rsidR="00DF074A" w:rsidRDefault="00795E2E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Jeżeli wniosek zawierający zapytania do treści Ogłoszenia wpłynął po upływie terminu o którym mowa w pkt II.2 Ogłoszenia lub dotyczy już udzielonych wyjaśnień, Zamawiający może pozostawić wniosek bez rozpoznania.</w:t>
      </w:r>
      <w:r>
        <w:rPr>
          <w:rFonts w:ascii="Verdana" w:hAnsi="Verdana"/>
          <w:sz w:val="20"/>
          <w:szCs w:val="20"/>
        </w:rPr>
        <w:br/>
      </w:r>
    </w:p>
    <w:p w:rsidR="00DF074A" w:rsidRDefault="00795E2E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Pozostałe zasady postępowania:</w:t>
      </w:r>
    </w:p>
    <w:p w:rsidR="00DF074A" w:rsidRDefault="00795E2E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 nie dopuszcza składania ofert częściowych.</w:t>
      </w:r>
    </w:p>
    <w:p w:rsidR="00DF074A" w:rsidRDefault="00795E2E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 odrzuci ofertę Wykonawcy jeżeli:</w:t>
      </w:r>
    </w:p>
    <w:p w:rsidR="00DF074A" w:rsidRDefault="00795E2E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złożył więcej niż jedną ofertę,</w:t>
      </w:r>
    </w:p>
    <w:p w:rsidR="00DF074A" w:rsidRDefault="00795E2E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Wykonawca nie złożył Formularza ofertowego</w:t>
      </w:r>
      <w:r w:rsidRPr="00795E2E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i/lub Formularza Potencjał Kadrowy </w:t>
      </w:r>
      <w:r>
        <w:t>i/</w:t>
      </w:r>
      <w:r>
        <w:rPr>
          <w:rFonts w:ascii="Verdana" w:hAnsi="Verdana"/>
          <w:sz w:val="20"/>
          <w:szCs w:val="20"/>
        </w:rPr>
        <w:t>lub nie uzupełnił dokumentów i/lub nie złożył wyjaśnień lub uchyla się od zawarcia umowy,</w:t>
      </w:r>
    </w:p>
    <w:p w:rsidR="00DF074A" w:rsidRDefault="00795E2E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</w:t>
      </w:r>
      <w:r w:rsidR="00B55318">
        <w:rPr>
          <w:rFonts w:ascii="Verdana" w:hAnsi="Verdana"/>
          <w:sz w:val="20"/>
          <w:szCs w:val="20"/>
        </w:rPr>
        <w:t>przekroczy limity wskazane w ofercie</w:t>
      </w:r>
      <w:r>
        <w:rPr>
          <w:rFonts w:ascii="Verdana" w:hAnsi="Verdana"/>
          <w:sz w:val="20"/>
          <w:szCs w:val="20"/>
        </w:rPr>
        <w:t>,</w:t>
      </w:r>
    </w:p>
    <w:p w:rsidR="00DF074A" w:rsidRDefault="00795E2E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Oferta została złożona po terminie,</w:t>
      </w:r>
    </w:p>
    <w:p w:rsidR="00DF074A" w:rsidRDefault="00795E2E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Zaoferowany przedmiot jest sprzeczny z opisem przedmiotu zamówienia, </w:t>
      </w:r>
    </w:p>
    <w:p w:rsidR="00795E2E" w:rsidRPr="00795E2E" w:rsidRDefault="00795E2E" w:rsidP="00795E2E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nie spełnia wymagań w zakresie niezbędnego wykształcenia, kwalifikacji zawodowych, doświadczenia lub potencjału technicznego</w:t>
      </w:r>
      <w:r w:rsidRPr="00DE00BF">
        <w:rPr>
          <w:rFonts w:ascii="Verdana" w:hAnsi="Verdana"/>
          <w:sz w:val="20"/>
          <w:szCs w:val="20"/>
        </w:rPr>
        <w:t xml:space="preserve">. </w:t>
      </w:r>
    </w:p>
    <w:p w:rsidR="00DF074A" w:rsidRDefault="00795E2E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Ponadto Zamawiający zastrzega sobie prawo: </w:t>
      </w:r>
    </w:p>
    <w:p w:rsidR="00DF074A" w:rsidRDefault="00795E2E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wezwania do uzupełnienia dokumentów i/lub wyjaśnień treści złożonej oferty, tylko Wykonawcę, którego oferta zostanie najwyżej oceniona. </w:t>
      </w:r>
    </w:p>
    <w:p w:rsidR="00DF074A" w:rsidRDefault="00795E2E">
      <w:pPr>
        <w:pStyle w:val="Akapitzlist"/>
        <w:spacing w:before="120" w:after="0" w:line="360" w:lineRule="auto"/>
        <w:ind w:left="15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przypadku gdy Wykonawca, którego oferta zostanie najwyżej oceniona, nie uzupełnił i/lub nie złożył wyjaśnień lub uchyla się od zawarcia umowy, Zamawiający może wezwać do uzupełnienia dokumentów i/lub wyjaśnień Wykonawcę, który złożył ofertę najwyżej oceniona spośród pozostałych ofert.</w:t>
      </w:r>
    </w:p>
    <w:p w:rsidR="00DF074A" w:rsidRDefault="00795E2E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jeżeli nie można wybrać najkorzystniejszej oferty z uwagi na to, że dwie lub więcej ofert przedstawia taki sam bilans ceny i innych kryteriów oceny ofert, zamawiający spośród tych ofert wybiera ofertę z najniższą ceną, </w:t>
      </w:r>
      <w:r>
        <w:rPr>
          <w:rFonts w:ascii="Verdana" w:hAnsi="Verdana"/>
          <w:sz w:val="20"/>
          <w:szCs w:val="20"/>
        </w:rPr>
        <w:br/>
        <w:t xml:space="preserve">a jeżeli zostały złożone oferty o takiej samej cenie, zamawiający wzywa wykonawców, którzy złożyli te oferty, do złożenia w terminie określonym przez zamawiającego ofert dodatkowych. Wykonawcy, składając oferty dodatkowe, nie mogą zaoferować cen wyższych niż zaoferowane </w:t>
      </w:r>
      <w:r>
        <w:rPr>
          <w:rFonts w:ascii="Verdana" w:hAnsi="Verdana"/>
          <w:sz w:val="20"/>
          <w:szCs w:val="20"/>
        </w:rPr>
        <w:br/>
        <w:t>w złożonych ofertach.</w:t>
      </w:r>
    </w:p>
    <w:p w:rsidR="00DF074A" w:rsidRDefault="00795E2E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unieważnienia postępowania, w szczególności gdy:</w:t>
      </w:r>
    </w:p>
    <w:p w:rsidR="00DF074A" w:rsidRDefault="00795E2E">
      <w:pPr>
        <w:pStyle w:val="Akapitzlist"/>
        <w:numPr>
          <w:ilvl w:val="2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nie złożono żadnej oferty;</w:t>
      </w:r>
    </w:p>
    <w:p w:rsidR="00DF074A" w:rsidRDefault="00795E2E">
      <w:pPr>
        <w:pStyle w:val="Akapitzlist"/>
        <w:numPr>
          <w:ilvl w:val="2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wystąpiła istotna zmiana okoliczności powodująca, że prowadzenie postępowania lub wykonanie zamówienia nie leży w interesie publicznym;</w:t>
      </w:r>
    </w:p>
    <w:p w:rsidR="00DF074A" w:rsidRDefault="00795E2E">
      <w:pPr>
        <w:pStyle w:val="Akapitzlist"/>
        <w:numPr>
          <w:ilvl w:val="2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postępowanie obarczone jest niemożliwą do usunięcia wadą uniemożliwiającą zawarcie niepodlegającej unieważnieniu umowy w sprawie zamówienia publicznego;</w:t>
      </w:r>
    </w:p>
    <w:p w:rsidR="00DF074A" w:rsidRPr="001830E3" w:rsidRDefault="00795E2E" w:rsidP="001830E3">
      <w:pPr>
        <w:pStyle w:val="Akapitzlist"/>
        <w:numPr>
          <w:ilvl w:val="2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gdy zostały złożone oferty dodatkowe o takiej samej cenie.</w:t>
      </w:r>
    </w:p>
    <w:sectPr w:rsidR="00DF074A" w:rsidRPr="001830E3" w:rsidSect="00270AC8">
      <w:pgSz w:w="11906" w:h="16838"/>
      <w:pgMar w:top="568" w:right="1417" w:bottom="56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F77BB"/>
    <w:multiLevelType w:val="hybridMultilevel"/>
    <w:tmpl w:val="C8A4EDCA"/>
    <w:lvl w:ilvl="0" w:tplc="62222DF0">
      <w:start w:val="1"/>
      <w:numFmt w:val="decimal"/>
      <w:lvlText w:val="%1)"/>
      <w:lvlJc w:val="left"/>
      <w:pPr>
        <w:ind w:left="1416" w:hanging="6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814FD0"/>
    <w:multiLevelType w:val="multilevel"/>
    <w:tmpl w:val="0FA22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" w15:restartNumberingAfterBreak="0">
    <w:nsid w:val="11565645"/>
    <w:multiLevelType w:val="hybridMultilevel"/>
    <w:tmpl w:val="A192CD1A"/>
    <w:lvl w:ilvl="0" w:tplc="76DAECC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F6065AB"/>
    <w:multiLevelType w:val="hybridMultilevel"/>
    <w:tmpl w:val="1BECA15E"/>
    <w:lvl w:ilvl="0" w:tplc="940882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F0560B"/>
    <w:multiLevelType w:val="hybridMultilevel"/>
    <w:tmpl w:val="755486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8A36B3"/>
    <w:multiLevelType w:val="multilevel"/>
    <w:tmpl w:val="0FA22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6" w15:restartNumberingAfterBreak="0">
    <w:nsid w:val="467373FC"/>
    <w:multiLevelType w:val="hybridMultilevel"/>
    <w:tmpl w:val="7FD469A0"/>
    <w:lvl w:ilvl="0" w:tplc="FB7EA8F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717E97"/>
    <w:multiLevelType w:val="hybridMultilevel"/>
    <w:tmpl w:val="7A64E7B6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6E4484A"/>
    <w:multiLevelType w:val="hybridMultilevel"/>
    <w:tmpl w:val="3C2A77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7E49A8"/>
    <w:multiLevelType w:val="hybridMultilevel"/>
    <w:tmpl w:val="DAF6C76E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B344486"/>
    <w:multiLevelType w:val="multilevel"/>
    <w:tmpl w:val="CF8A9BD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7E403352"/>
    <w:multiLevelType w:val="multilevel"/>
    <w:tmpl w:val="5F9651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5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30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840" w:hanging="2160"/>
      </w:pPr>
      <w:rPr>
        <w:rFonts w:hint="default"/>
      </w:rPr>
    </w:lvl>
  </w:abstractNum>
  <w:abstractNum w:abstractNumId="12" w15:restartNumberingAfterBreak="0">
    <w:nsid w:val="7ED03C8F"/>
    <w:multiLevelType w:val="hybridMultilevel"/>
    <w:tmpl w:val="4E80150A"/>
    <w:lvl w:ilvl="0" w:tplc="A6605F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3"/>
  </w:num>
  <w:num w:numId="5">
    <w:abstractNumId w:val="12"/>
  </w:num>
  <w:num w:numId="6">
    <w:abstractNumId w:val="4"/>
  </w:num>
  <w:num w:numId="7">
    <w:abstractNumId w:val="6"/>
  </w:num>
  <w:num w:numId="8">
    <w:abstractNumId w:val="10"/>
  </w:num>
  <w:num w:numId="9">
    <w:abstractNumId w:val="11"/>
  </w:num>
  <w:num w:numId="10">
    <w:abstractNumId w:val="7"/>
  </w:num>
  <w:num w:numId="11">
    <w:abstractNumId w:val="2"/>
  </w:num>
  <w:num w:numId="12">
    <w:abstractNumId w:val="0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74A"/>
    <w:rsid w:val="0018210E"/>
    <w:rsid w:val="001830E3"/>
    <w:rsid w:val="00270AC8"/>
    <w:rsid w:val="002E00D5"/>
    <w:rsid w:val="003E4918"/>
    <w:rsid w:val="00460C27"/>
    <w:rsid w:val="00737CB1"/>
    <w:rsid w:val="00795E2E"/>
    <w:rsid w:val="007F7E3D"/>
    <w:rsid w:val="008606D4"/>
    <w:rsid w:val="00A37E6C"/>
    <w:rsid w:val="00B55318"/>
    <w:rsid w:val="00DF074A"/>
    <w:rsid w:val="00F75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E9359"/>
  <w15:chartTrackingRefBased/>
  <w15:docId w15:val="{A5FFF0A5-BB99-4A98-9ECA-583CC51A5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pPr>
      <w:ind w:left="720"/>
      <w:contextualSpacing/>
    </w:pPr>
  </w:style>
  <w:style w:type="paragraph" w:customStyle="1" w:styleId="Style4">
    <w:name w:val="Style4"/>
    <w:basedOn w:val="Normalny"/>
    <w:uiPriority w:val="99"/>
    <w:pPr>
      <w:widowControl w:val="0"/>
      <w:autoSpaceDE w:val="0"/>
      <w:autoSpaceDN w:val="0"/>
      <w:adjustRightInd w:val="0"/>
      <w:spacing w:after="0" w:line="328" w:lineRule="exact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table" w:customStyle="1" w:styleId="Tabela-Siatka1">
    <w:name w:val="Tabela - Siatka1"/>
    <w:basedOn w:val="Standardowy"/>
    <w:next w:val="Tabela-Siatka"/>
    <w:pPr>
      <w:spacing w:after="0" w:line="240" w:lineRule="auto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622</Words>
  <Characters>3738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Kmieć Artur</dc:creator>
  <cp:keywords/>
  <dc:description/>
  <cp:lastModifiedBy>Rycerz Rafał</cp:lastModifiedBy>
  <cp:revision>7</cp:revision>
  <cp:lastPrinted>2022-02-28T12:52:00Z</cp:lastPrinted>
  <dcterms:created xsi:type="dcterms:W3CDTF">2022-12-28T11:38:00Z</dcterms:created>
  <dcterms:modified xsi:type="dcterms:W3CDTF">2023-04-17T05:48:00Z</dcterms:modified>
</cp:coreProperties>
</file>